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EA" w:rsidRDefault="009736EA" w:rsidP="009736EA">
      <w:pPr>
        <w:pStyle w:val="ConsPlusNormal"/>
        <w:jc w:val="right"/>
        <w:outlineLvl w:val="1"/>
      </w:pPr>
      <w:r>
        <w:t>Приложение 8</w:t>
      </w:r>
    </w:p>
    <w:p w:rsidR="009736EA" w:rsidRDefault="009736EA" w:rsidP="009736EA">
      <w:pPr>
        <w:pStyle w:val="ConsPlusNormal"/>
        <w:jc w:val="right"/>
      </w:pPr>
      <w:r>
        <w:t>к Положению</w:t>
      </w:r>
    </w:p>
    <w:p w:rsidR="009736EA" w:rsidRDefault="009736EA" w:rsidP="009736EA">
      <w:pPr>
        <w:pStyle w:val="ConsPlusNormal"/>
        <w:jc w:val="right"/>
      </w:pPr>
      <w:r>
        <w:t>о муниципальной службе</w:t>
      </w:r>
    </w:p>
    <w:p w:rsidR="009736EA" w:rsidRDefault="009736EA" w:rsidP="009736EA">
      <w:pPr>
        <w:pStyle w:val="ConsPlusNormal"/>
        <w:jc w:val="right"/>
      </w:pPr>
      <w:r>
        <w:t>в МОГО "Ухта"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Title"/>
        <w:jc w:val="center"/>
      </w:pPr>
      <w:bookmarkStart w:id="0" w:name="P1486"/>
      <w:bookmarkEnd w:id="0"/>
      <w:r>
        <w:t>ПОЛОЖЕНИЕ</w:t>
      </w:r>
    </w:p>
    <w:p w:rsidR="009736EA" w:rsidRDefault="009736EA" w:rsidP="009736EA">
      <w:pPr>
        <w:pStyle w:val="ConsPlusTitle"/>
        <w:jc w:val="center"/>
      </w:pPr>
      <w:r>
        <w:t>О ПРЕДСТАВЛЕНИИ ГРАЖДАНАМИ, ПРЕТЕНДУЮЩИМИ</w:t>
      </w:r>
    </w:p>
    <w:p w:rsidR="009736EA" w:rsidRDefault="009736EA" w:rsidP="009736EA">
      <w:pPr>
        <w:pStyle w:val="ConsPlusTitle"/>
        <w:jc w:val="center"/>
      </w:pPr>
      <w:r>
        <w:t>НА ЗАМЕЩЕНИЕ ДОЛЖНОСТЕЙ МУНИЦИПАЛЬНОЙ СЛУЖБЫ В МОГО "УХТА",</w:t>
      </w:r>
    </w:p>
    <w:p w:rsidR="009736EA" w:rsidRDefault="009736EA" w:rsidP="009736EA">
      <w:pPr>
        <w:pStyle w:val="ConsPlusTitle"/>
        <w:jc w:val="center"/>
      </w:pPr>
      <w:r>
        <w:t>И МУНИЦИПАЛЬНЫМИ СЛУЖАЩИМИ МОГО "УХТА" СВЕДЕНИЙ О ДОХОДАХ,</w:t>
      </w:r>
    </w:p>
    <w:p w:rsidR="009736EA" w:rsidRDefault="009736EA" w:rsidP="009736E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736EA" w:rsidRDefault="009736EA" w:rsidP="009736EA">
      <w:pPr>
        <w:pStyle w:val="ConsPlusNormal"/>
        <w:jc w:val="center"/>
      </w:pPr>
    </w:p>
    <w:p w:rsidR="009736EA" w:rsidRDefault="009736EA" w:rsidP="009736EA">
      <w:pPr>
        <w:pStyle w:val="ConsPlusNormal"/>
        <w:jc w:val="center"/>
      </w:pPr>
      <w:r>
        <w:t>Список изменяющих документов</w:t>
      </w:r>
    </w:p>
    <w:p w:rsidR="009736EA" w:rsidRDefault="009736EA" w:rsidP="009736EA">
      <w:pPr>
        <w:pStyle w:val="ConsPlusNormal"/>
        <w:jc w:val="center"/>
      </w:pPr>
      <w:r>
        <w:t xml:space="preserve">(введено </w:t>
      </w:r>
      <w:hyperlink r:id="rId4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</w:t>
      </w:r>
    </w:p>
    <w:p w:rsidR="009736EA" w:rsidRDefault="009736EA" w:rsidP="009736EA">
      <w:pPr>
        <w:pStyle w:val="ConsPlusNormal"/>
        <w:jc w:val="center"/>
      </w:pPr>
      <w:r>
        <w:t>от 09.10.2009 N 360;</w:t>
      </w:r>
    </w:p>
    <w:p w:rsidR="009736EA" w:rsidRDefault="009736EA" w:rsidP="009736EA">
      <w:pPr>
        <w:pStyle w:val="ConsPlusNormal"/>
        <w:jc w:val="center"/>
      </w:pPr>
      <w:r>
        <w:t>в ред. решений Совета МО городского округа "Ухта"</w:t>
      </w:r>
    </w:p>
    <w:p w:rsidR="009736EA" w:rsidRDefault="009736EA" w:rsidP="009736EA">
      <w:pPr>
        <w:pStyle w:val="ConsPlusNormal"/>
        <w:jc w:val="center"/>
      </w:pPr>
      <w:r>
        <w:t xml:space="preserve">от 22.02.2011 </w:t>
      </w:r>
      <w:hyperlink r:id="rId5" w:history="1">
        <w:r>
          <w:rPr>
            <w:color w:val="0000FF"/>
          </w:rPr>
          <w:t>N 502</w:t>
        </w:r>
      </w:hyperlink>
      <w:r>
        <w:t xml:space="preserve">, от 28.04.2011 </w:t>
      </w:r>
      <w:hyperlink r:id="rId6" w:history="1">
        <w:r>
          <w:rPr>
            <w:color w:val="0000FF"/>
          </w:rPr>
          <w:t>N 22</w:t>
        </w:r>
      </w:hyperlink>
      <w:r>
        <w:t xml:space="preserve">, от 31.05.2011 </w:t>
      </w:r>
      <w:hyperlink r:id="rId7" w:history="1">
        <w:r>
          <w:rPr>
            <w:color w:val="0000FF"/>
          </w:rPr>
          <w:t>N 34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28.09.2011 </w:t>
      </w:r>
      <w:hyperlink r:id="rId8" w:history="1">
        <w:r>
          <w:rPr>
            <w:color w:val="0000FF"/>
          </w:rPr>
          <w:t>N 73</w:t>
        </w:r>
      </w:hyperlink>
      <w:r>
        <w:t xml:space="preserve">, от 14.12.2011 </w:t>
      </w:r>
      <w:hyperlink r:id="rId9" w:history="1">
        <w:r>
          <w:rPr>
            <w:color w:val="0000FF"/>
          </w:rPr>
          <w:t>N 86</w:t>
        </w:r>
      </w:hyperlink>
      <w:r>
        <w:t xml:space="preserve">, от 23.05.2012 </w:t>
      </w:r>
      <w:hyperlink r:id="rId10" w:history="1">
        <w:r>
          <w:rPr>
            <w:color w:val="0000FF"/>
          </w:rPr>
          <w:t>N 125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12.09.2012 </w:t>
      </w:r>
      <w:hyperlink r:id="rId11" w:history="1">
        <w:r>
          <w:rPr>
            <w:color w:val="0000FF"/>
          </w:rPr>
          <w:t>N 149</w:t>
        </w:r>
      </w:hyperlink>
      <w:r>
        <w:t xml:space="preserve">, от 14.12.2012 </w:t>
      </w:r>
      <w:hyperlink r:id="rId12" w:history="1">
        <w:r>
          <w:rPr>
            <w:color w:val="0000FF"/>
          </w:rPr>
          <w:t>N 177</w:t>
        </w:r>
      </w:hyperlink>
      <w:r>
        <w:t xml:space="preserve">, от 05.06.2013 </w:t>
      </w:r>
      <w:hyperlink r:id="rId13" w:history="1">
        <w:r>
          <w:rPr>
            <w:color w:val="0000FF"/>
          </w:rPr>
          <w:t>N 221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26.02.2014 </w:t>
      </w:r>
      <w:hyperlink r:id="rId14" w:history="1">
        <w:r>
          <w:rPr>
            <w:color w:val="0000FF"/>
          </w:rPr>
          <w:t>N 271</w:t>
        </w:r>
      </w:hyperlink>
      <w:r>
        <w:t xml:space="preserve">, от 20.11.2014 </w:t>
      </w:r>
      <w:hyperlink r:id="rId15" w:history="1">
        <w:r>
          <w:rPr>
            <w:color w:val="0000FF"/>
          </w:rPr>
          <w:t>N 338</w:t>
        </w:r>
      </w:hyperlink>
      <w:r>
        <w:t xml:space="preserve">, от 26.02.2015 </w:t>
      </w:r>
      <w:hyperlink r:id="rId16" w:history="1">
        <w:r>
          <w:rPr>
            <w:color w:val="0000FF"/>
          </w:rPr>
          <w:t>N 371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28.01.2016 </w:t>
      </w:r>
      <w:hyperlink r:id="rId17" w:history="1">
        <w:r>
          <w:rPr>
            <w:color w:val="0000FF"/>
          </w:rPr>
          <w:t>N 35</w:t>
        </w:r>
      </w:hyperlink>
      <w:r>
        <w:t xml:space="preserve">, от 16.03.2016 </w:t>
      </w:r>
      <w:hyperlink r:id="rId18" w:history="1">
        <w:r>
          <w:rPr>
            <w:color w:val="0000FF"/>
          </w:rPr>
          <w:t>N 46</w:t>
        </w:r>
      </w:hyperlink>
      <w:r>
        <w:t xml:space="preserve">, от 14.12.2016 </w:t>
      </w:r>
      <w:hyperlink r:id="rId19" w:history="1">
        <w:r>
          <w:rPr>
            <w:color w:val="0000FF"/>
          </w:rPr>
          <w:t>N 102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26.12.2016 </w:t>
      </w:r>
      <w:hyperlink r:id="rId20" w:history="1">
        <w:r>
          <w:rPr>
            <w:color w:val="0000FF"/>
          </w:rPr>
          <w:t>N 107</w:t>
        </w:r>
      </w:hyperlink>
      <w:r>
        <w:t xml:space="preserve">, от 23.05.2017 </w:t>
      </w:r>
      <w:hyperlink r:id="rId21" w:history="1">
        <w:r>
          <w:rPr>
            <w:color w:val="0000FF"/>
          </w:rPr>
          <w:t>N 192</w:t>
        </w:r>
      </w:hyperlink>
      <w:r>
        <w:t>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  <w:outlineLvl w:val="2"/>
      </w:pPr>
      <w:r>
        <w:t>Статья 1. Общие положения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w:anchor="P44" w:history="1">
        <w:r>
          <w:rPr>
            <w:color w:val="0000FF"/>
          </w:rPr>
          <w:t>Положением</w:t>
        </w:r>
      </w:hyperlink>
      <w:r>
        <w:t xml:space="preserve"> о муниципальной службе в МОГО "Ухта", утвержденным решением Совета МОГО "Ухта" от 29.04.2009 N 317, регулирует отношения, связанные с представлением гражданами, претендующими на замещение должностей муниципальной службы в МОГО "Ухта", и муниципальными служащими МОГО "Ухта"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характера.</w:t>
      </w:r>
    </w:p>
    <w:p w:rsidR="009736EA" w:rsidRDefault="009736EA" w:rsidP="009736EA">
      <w:pPr>
        <w:pStyle w:val="ConsPlusNormal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возлагается:</w:t>
      </w:r>
    </w:p>
    <w:p w:rsidR="009736EA" w:rsidRDefault="009736EA" w:rsidP="009736EA">
      <w:pPr>
        <w:pStyle w:val="ConsPlusNormal"/>
        <w:ind w:firstLine="540"/>
        <w:jc w:val="both"/>
      </w:pPr>
      <w:r>
        <w:t>а) на гражданина, претендующего на замещение должности муниципальной службы в МОГО "Ухта" (далее - гражданин);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б) на муниципального служащего, замещавшего по состоянию на 31 декабря отчетного года должность муниципальной службы в МОГО "Ухта", предусмотренную </w:t>
      </w:r>
      <w:hyperlink w:anchor="P1573" w:history="1">
        <w:r>
          <w:rPr>
            <w:color w:val="0000FF"/>
          </w:rPr>
          <w:t>перечнем</w:t>
        </w:r>
      </w:hyperlink>
      <w:r>
        <w:t xml:space="preserve"> должностей, являющимся приложением 1 к настоящему Положению (далее - муниципальный служащий);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в) на муниципального служащего, замещающего должность муниципальной службы, не предусмотренную </w:t>
      </w:r>
      <w:hyperlink w:anchor="P1573" w:history="1">
        <w:r>
          <w:rPr>
            <w:color w:val="0000FF"/>
          </w:rPr>
          <w:t>перечнем</w:t>
        </w:r>
      </w:hyperlink>
      <w:r>
        <w:t xml:space="preserve"> должностей, являющимся приложением 1 к настоящему Положению, и претендующего на замещение должности муниципальной службы, предусмотренной этим перечнем (далее - кандидат на должность, предусмотренную перечнем).</w:t>
      </w:r>
    </w:p>
    <w:p w:rsidR="009736EA" w:rsidRDefault="009736EA" w:rsidP="009736EA">
      <w:pPr>
        <w:pStyle w:val="ConsPlusNormal"/>
        <w:jc w:val="both"/>
      </w:pPr>
      <w:r>
        <w:t xml:space="preserve">(часть 2 в ред. </w:t>
      </w:r>
      <w:hyperlink r:id="rId2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46)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  <w:outlineLvl w:val="2"/>
      </w:pPr>
      <w:r>
        <w:t>Статья 2. Порядок представления сведений о доходах, об имуществе и обязательствах имущественного характера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bookmarkStart w:id="1" w:name="P1514"/>
      <w:bookmarkEnd w:id="1"/>
      <w:r>
        <w:t>1. Гражданин при назначении на должность муниципальной службы в МОГО "Ухта" представляет: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</w:t>
      </w:r>
      <w:r>
        <w:lastRenderedPageBreak/>
        <w:t>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9736EA" w:rsidRDefault="009736EA" w:rsidP="009736EA">
      <w:pPr>
        <w:pStyle w:val="ConsPlusNormal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1.1.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</w:t>
      </w:r>
      <w:hyperlink w:anchor="P1514" w:history="1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9736EA" w:rsidRDefault="009736EA" w:rsidP="009736EA">
      <w:pPr>
        <w:pStyle w:val="ConsPlusNormal"/>
        <w:jc w:val="both"/>
      </w:pPr>
      <w:r>
        <w:t xml:space="preserve">(п. 1.1 введен </w:t>
      </w:r>
      <w:hyperlink r:id="rId25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16.03.2016 N 46)</w:t>
      </w:r>
    </w:p>
    <w:p w:rsidR="009736EA" w:rsidRDefault="009736EA" w:rsidP="009736EA">
      <w:pPr>
        <w:pStyle w:val="ConsPlusNormal"/>
        <w:ind w:firstLine="540"/>
        <w:jc w:val="both"/>
      </w:pPr>
      <w:r>
        <w:t>2. Муниципальный служащий представляет ежегодно:</w:t>
      </w:r>
    </w:p>
    <w:p w:rsidR="009736EA" w:rsidRDefault="009736EA" w:rsidP="009736EA">
      <w:pPr>
        <w:pStyle w:val="ConsPlusNormal"/>
        <w:ind w:firstLine="540"/>
        <w:jc w:val="both"/>
      </w:pPr>
      <w:r>
        <w:t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736EA" w:rsidRDefault="009736EA" w:rsidP="009736EA">
      <w:pPr>
        <w:pStyle w:val="ConsPlusNormal"/>
        <w:ind w:firstLine="540"/>
        <w:jc w:val="both"/>
      </w:pPr>
      <w: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2.1 - 2.2. Утратили силу. - </w:t>
      </w:r>
      <w:hyperlink r:id="rId26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26.02.2015 N 371.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2.3. Исключена. - </w:t>
      </w:r>
      <w:hyperlink r:id="rId27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16.03.2016 N 46.</w:t>
      </w:r>
    </w:p>
    <w:p w:rsidR="009736EA" w:rsidRDefault="009736EA" w:rsidP="009736EA">
      <w:pPr>
        <w:pStyle w:val="ConsPlusNormal"/>
        <w:ind w:firstLine="540"/>
        <w:jc w:val="both"/>
      </w:pPr>
      <w:r>
        <w:t>3. 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справки:</w:t>
      </w:r>
    </w:p>
    <w:p w:rsidR="009736EA" w:rsidRDefault="009736EA" w:rsidP="009736EA">
      <w:pPr>
        <w:pStyle w:val="ConsPlusNormal"/>
        <w:ind w:firstLine="540"/>
        <w:jc w:val="both"/>
      </w:pPr>
      <w:bookmarkStart w:id="2" w:name="P1525"/>
      <w:bookmarkEnd w:id="2"/>
      <w:r>
        <w:t xml:space="preserve">а) гражданами - при поступлении на муниципальную службу. При этом в текущем календарном году сведения о доходах, об имуществе и обязательствах имущественного характера в сроки, предусмотренные </w:t>
      </w:r>
      <w:hyperlink w:anchor="P1527" w:history="1">
        <w:r>
          <w:rPr>
            <w:color w:val="0000FF"/>
          </w:rPr>
          <w:t>пунктом "в"</w:t>
        </w:r>
      </w:hyperlink>
      <w:r>
        <w:t xml:space="preserve"> настоящей части, указанными гражданами не представляются;</w:t>
      </w:r>
    </w:p>
    <w:p w:rsidR="009736EA" w:rsidRDefault="009736EA" w:rsidP="009736EA">
      <w:pPr>
        <w:pStyle w:val="ConsPlusNormal"/>
        <w:ind w:firstLine="540"/>
        <w:jc w:val="both"/>
      </w:pPr>
      <w:bookmarkStart w:id="3" w:name="P1526"/>
      <w:bookmarkEnd w:id="3"/>
      <w:r>
        <w:t xml:space="preserve">б) кандидатами на должности, предусмотренные перечнем, - при назначении на должности муниципальной службы, предусмотренные </w:t>
      </w:r>
      <w:hyperlink w:anchor="P1573" w:history="1">
        <w:r>
          <w:rPr>
            <w:color w:val="0000FF"/>
          </w:rPr>
          <w:t>перечнем</w:t>
        </w:r>
      </w:hyperlink>
      <w:r>
        <w:t xml:space="preserve"> должностей, являющимся приложением 1 к настоящему Положению;</w:t>
      </w:r>
    </w:p>
    <w:p w:rsidR="009736EA" w:rsidRDefault="009736EA" w:rsidP="009736EA">
      <w:pPr>
        <w:pStyle w:val="ConsPlusNormal"/>
        <w:ind w:firstLine="540"/>
        <w:jc w:val="both"/>
      </w:pPr>
      <w:bookmarkStart w:id="4" w:name="P1527"/>
      <w:bookmarkEnd w:id="4"/>
      <w:r>
        <w:t>в) муниципальными служащими - ежегодно, не позднее 30 апреля года, следующего за отчетным.</w:t>
      </w:r>
    </w:p>
    <w:p w:rsidR="009736EA" w:rsidRDefault="009736EA" w:rsidP="009736EA">
      <w:pPr>
        <w:pStyle w:val="ConsPlusNormal"/>
        <w:jc w:val="both"/>
      </w:pPr>
      <w:r>
        <w:t xml:space="preserve">(часть 3 в ред. </w:t>
      </w:r>
      <w:hyperlink r:id="rId28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46)</w:t>
      </w:r>
    </w:p>
    <w:p w:rsidR="009736EA" w:rsidRDefault="009736EA" w:rsidP="009736EA">
      <w:pPr>
        <w:pStyle w:val="ConsPlusNormal"/>
        <w:ind w:firstLine="540"/>
        <w:jc w:val="both"/>
      </w:pPr>
      <w:r>
        <w:t>4. В случае если гражданин или кандидат на должность, предусмотренную перечнем, или муниципальный служащий обнаружили, что в представленных ими в кадровую службу органа местного самоуправления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1525" w:history="1">
        <w:r>
          <w:rPr>
            <w:color w:val="0000FF"/>
          </w:rPr>
          <w:t>пунктом "а" части 3</w:t>
        </w:r>
      </w:hyperlink>
      <w:r>
        <w:t xml:space="preserve"> настоящей статьи.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w:anchor="P1526" w:history="1">
        <w:r>
          <w:rPr>
            <w:color w:val="0000FF"/>
          </w:rPr>
          <w:t>пунктом "б" части 3</w:t>
        </w:r>
      </w:hyperlink>
      <w:r>
        <w:t xml:space="preserve"> настоящей статьи. Муниципальный служащий может представить уточненные сведения в течение одного месяца после окончания срока, указанного в </w:t>
      </w:r>
      <w:hyperlink w:anchor="P1527" w:history="1">
        <w:r>
          <w:rPr>
            <w:color w:val="0000FF"/>
          </w:rPr>
          <w:t>пункте "в" части 3</w:t>
        </w:r>
      </w:hyperlink>
      <w:r>
        <w:t xml:space="preserve"> настоящей статьи.</w:t>
      </w:r>
    </w:p>
    <w:p w:rsidR="009736EA" w:rsidRDefault="009736EA" w:rsidP="009736EA">
      <w:pPr>
        <w:pStyle w:val="ConsPlusNormal"/>
        <w:jc w:val="both"/>
      </w:pPr>
      <w:r>
        <w:t xml:space="preserve">(часть 4 в ред. </w:t>
      </w:r>
      <w:hyperlink r:id="rId2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46)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5. Исключена. - </w:t>
      </w:r>
      <w:hyperlink r:id="rId30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05.06.2013 N 221.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6. Сведения о доходах, об имуществе и обязательствах имущественного характера </w:t>
      </w:r>
      <w:r>
        <w:lastRenderedPageBreak/>
        <w:t>представляются представителю нанимателя (работодателю) гражданами, претендующими на замещение должностей муниципальной службы в МОГО "Ухта", а также муниципальным служащим МОГО "Ухта", за исключением лица, замещающего должность руководителя администрации МОГО "Ухта" по контракту, в кадровые службы органов местного самоуправления МОГО "Ухта".</w:t>
      </w:r>
    </w:p>
    <w:p w:rsidR="009736EA" w:rsidRDefault="009736EA" w:rsidP="009736EA">
      <w:pPr>
        <w:pStyle w:val="ConsPlusNormal"/>
        <w:ind w:firstLine="540"/>
        <w:jc w:val="both"/>
      </w:pPr>
      <w:r>
        <w:t>Сведения о доходах, об имуществе и обязательствах имущественного характера гражданами, претендующими на замещение должности руководителя администрации МОГО "Ухта" по контракту, и лицом, замещающим указанную должность, представляются Главе Республики Коми в порядке, установленном законом Республики Коми.</w:t>
      </w:r>
    </w:p>
    <w:p w:rsidR="009736EA" w:rsidRDefault="009736EA" w:rsidP="009736EA">
      <w:pPr>
        <w:pStyle w:val="ConsPlusNormal"/>
        <w:jc w:val="both"/>
      </w:pPr>
      <w:r>
        <w:t xml:space="preserve">(часть 6 в ред. </w:t>
      </w:r>
      <w:hyperlink r:id="rId3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23.05.2017 N 192)</w:t>
      </w:r>
    </w:p>
    <w:p w:rsidR="009736EA" w:rsidRDefault="009736EA" w:rsidP="009736EA">
      <w:pPr>
        <w:pStyle w:val="ConsPlusNormal"/>
        <w:ind w:firstLine="540"/>
        <w:jc w:val="both"/>
      </w:pPr>
      <w:r>
        <w:t>7. В случае непредставления по объективным причинам муниципальным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9736EA" w:rsidRDefault="009736EA" w:rsidP="009736EA">
      <w:pPr>
        <w:pStyle w:val="ConsPlusNormal"/>
        <w:jc w:val="both"/>
      </w:pPr>
      <w:r>
        <w:t xml:space="preserve">(часть 7 введена </w:t>
      </w:r>
      <w:hyperlink r:id="rId32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338)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  <w:outlineLvl w:val="2"/>
      </w:pPr>
      <w:r>
        <w:t xml:space="preserve">Статьи 3 - 6. Исключены. - </w:t>
      </w:r>
      <w:hyperlink r:id="rId33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31.05.2011 N 34.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  <w:outlineLvl w:val="2"/>
      </w:pPr>
      <w:r>
        <w:t>Статья 7. Использование сведений о доходах, об имуществе и обязательствах имущественного характера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1. Сведения о доходах, об имуществе и обязательствах имущественного характера, а также справка приобщаются к личному делу лица, в отношении которого проводилась проверка.</w:t>
      </w:r>
    </w:p>
    <w:p w:rsidR="009736EA" w:rsidRDefault="009736EA" w:rsidP="009736EA">
      <w:pPr>
        <w:pStyle w:val="ConsPlusNormal"/>
        <w:ind w:firstLine="540"/>
        <w:jc w:val="both"/>
      </w:pPr>
      <w:r>
        <w:t>2. Лица, виновные в разглашении сведений о доходах, об имуществе и обязательствах имущественного характера или в использовании этих сведений, несут ответственность в соответствии с действующим законодательством.</w:t>
      </w:r>
    </w:p>
    <w:p w:rsidR="009736EA" w:rsidRDefault="009736EA" w:rsidP="009736EA">
      <w:pPr>
        <w:pStyle w:val="ConsPlusNormal"/>
        <w:ind w:firstLine="540"/>
        <w:jc w:val="both"/>
      </w:pPr>
      <w:r>
        <w:t>3. Сведения о доходах, об имуществе и обязательствах имущественного характера, представляемые в соответствии с настоящим Положением гражданином, кандидатом на должность, предусмотренную перечнем, и муниципальным служащим,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9736EA" w:rsidRDefault="009736EA" w:rsidP="009736EA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46)</w:t>
      </w:r>
    </w:p>
    <w:p w:rsidR="009736EA" w:rsidRDefault="009736EA" w:rsidP="009736EA">
      <w:pPr>
        <w:pStyle w:val="ConsPlusNormal"/>
        <w:ind w:firstLine="540"/>
        <w:jc w:val="both"/>
      </w:pPr>
      <w:r>
        <w:t>Эти сведения предоставляются руководителю органа местного самоуправления, а также иным должностным лицам в случаях, предусмотренных федеральными законами.</w:t>
      </w:r>
    </w:p>
    <w:p w:rsidR="009736EA" w:rsidRDefault="009736EA" w:rsidP="009736EA">
      <w:pPr>
        <w:pStyle w:val="ConsPlusNormal"/>
        <w:jc w:val="both"/>
      </w:pPr>
      <w:r>
        <w:t xml:space="preserve">(часть 3 введена </w:t>
      </w:r>
      <w:hyperlink r:id="rId35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20.11.2014 N 338)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  <w:outlineLvl w:val="2"/>
      </w:pPr>
      <w:r>
        <w:t>Статья 8. Ответственность за непредставление или представление заведомо ложных сведений о доходах, об имуществе и обязательствах имущественного характера</w:t>
      </w:r>
    </w:p>
    <w:p w:rsidR="009736EA" w:rsidRDefault="009736EA" w:rsidP="009736EA">
      <w:pPr>
        <w:pStyle w:val="ConsPlusNormal"/>
        <w:ind w:firstLine="540"/>
        <w:jc w:val="both"/>
      </w:pPr>
    </w:p>
    <w:p w:rsidR="009736EA" w:rsidRDefault="009736EA" w:rsidP="009736EA">
      <w:pPr>
        <w:pStyle w:val="ConsPlusNormal"/>
        <w:ind w:firstLine="540"/>
        <w:jc w:val="both"/>
      </w:pPr>
      <w:r>
        <w:t xml:space="preserve">(в ред. </w:t>
      </w:r>
      <w:hyperlink r:id="rId36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16.03.2016 N 46)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В случае непредставления или представления заведомо ложных сведений о доходах, об имуществе и обязательствах имущественного характера гражданин или кандидат на должность, предусмотренную перечнем, не может быть назначен на должность муниципальной службы,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right"/>
        <w:outlineLvl w:val="2"/>
      </w:pPr>
      <w:r>
        <w:t>Приложение 1</w:t>
      </w:r>
    </w:p>
    <w:p w:rsidR="009736EA" w:rsidRDefault="009736EA" w:rsidP="009736EA">
      <w:pPr>
        <w:pStyle w:val="ConsPlusNormal"/>
        <w:jc w:val="right"/>
      </w:pPr>
      <w:r>
        <w:lastRenderedPageBreak/>
        <w:t>к Положению</w:t>
      </w:r>
    </w:p>
    <w:p w:rsidR="009736EA" w:rsidRDefault="009736EA" w:rsidP="009736EA">
      <w:pPr>
        <w:pStyle w:val="ConsPlusNormal"/>
        <w:jc w:val="right"/>
      </w:pPr>
      <w:r>
        <w:t>о представлении гражданами,</w:t>
      </w:r>
    </w:p>
    <w:p w:rsidR="009736EA" w:rsidRDefault="009736EA" w:rsidP="009736EA">
      <w:pPr>
        <w:pStyle w:val="ConsPlusNormal"/>
        <w:jc w:val="right"/>
      </w:pPr>
      <w:r>
        <w:t>претендующими</w:t>
      </w:r>
    </w:p>
    <w:p w:rsidR="009736EA" w:rsidRDefault="009736EA" w:rsidP="009736EA">
      <w:pPr>
        <w:pStyle w:val="ConsPlusNormal"/>
        <w:jc w:val="right"/>
      </w:pPr>
      <w:r>
        <w:t>на замещение должностей</w:t>
      </w:r>
    </w:p>
    <w:p w:rsidR="009736EA" w:rsidRDefault="009736EA" w:rsidP="009736EA">
      <w:pPr>
        <w:pStyle w:val="ConsPlusNormal"/>
        <w:jc w:val="right"/>
      </w:pPr>
      <w:r>
        <w:t>муниципальной службы</w:t>
      </w:r>
    </w:p>
    <w:p w:rsidR="009736EA" w:rsidRDefault="009736EA" w:rsidP="009736EA">
      <w:pPr>
        <w:pStyle w:val="ConsPlusNormal"/>
        <w:jc w:val="right"/>
      </w:pPr>
      <w:r>
        <w:t>в МОГО "Ухта",</w:t>
      </w:r>
    </w:p>
    <w:p w:rsidR="009736EA" w:rsidRDefault="009736EA" w:rsidP="009736EA">
      <w:pPr>
        <w:pStyle w:val="ConsPlusNormal"/>
        <w:jc w:val="right"/>
      </w:pPr>
      <w:r>
        <w:t>и муниципальными служащими</w:t>
      </w:r>
    </w:p>
    <w:p w:rsidR="009736EA" w:rsidRDefault="009736EA" w:rsidP="009736EA">
      <w:pPr>
        <w:pStyle w:val="ConsPlusNormal"/>
        <w:jc w:val="right"/>
      </w:pPr>
      <w:r>
        <w:t>МОГО "Ухта"</w:t>
      </w:r>
    </w:p>
    <w:p w:rsidR="009736EA" w:rsidRDefault="009736EA" w:rsidP="009736EA">
      <w:pPr>
        <w:pStyle w:val="ConsPlusNormal"/>
        <w:jc w:val="right"/>
      </w:pPr>
      <w:r>
        <w:t>сведений о доходах,</w:t>
      </w:r>
    </w:p>
    <w:p w:rsidR="009736EA" w:rsidRDefault="009736EA" w:rsidP="009736EA">
      <w:pPr>
        <w:pStyle w:val="ConsPlusNormal"/>
        <w:jc w:val="right"/>
      </w:pPr>
      <w:r>
        <w:t>об имуществе и обязательствах</w:t>
      </w:r>
    </w:p>
    <w:p w:rsidR="009736EA" w:rsidRDefault="009736EA" w:rsidP="009736EA">
      <w:pPr>
        <w:pStyle w:val="ConsPlusNormal"/>
        <w:jc w:val="right"/>
      </w:pPr>
      <w:r>
        <w:t>имущественного характера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Title"/>
        <w:jc w:val="center"/>
      </w:pPr>
      <w:bookmarkStart w:id="5" w:name="P1573"/>
      <w:bookmarkEnd w:id="5"/>
      <w:r>
        <w:t>ПЕРЕЧЕНЬ</w:t>
      </w:r>
    </w:p>
    <w:p w:rsidR="009736EA" w:rsidRDefault="009736EA" w:rsidP="009736EA">
      <w:pPr>
        <w:pStyle w:val="ConsPlusTitle"/>
        <w:jc w:val="center"/>
      </w:pPr>
      <w:r>
        <w:t>ДОЛЖНОСТЕЙ МУНИЦИПАЛЬНОЙ СЛУЖБЫ В МОГО "УХТА",</w:t>
      </w:r>
    </w:p>
    <w:p w:rsidR="009736EA" w:rsidRDefault="009736EA" w:rsidP="009736EA">
      <w:pPr>
        <w:pStyle w:val="ConsPlusTitle"/>
        <w:jc w:val="center"/>
      </w:pPr>
      <w:r>
        <w:t>ПРИ НАЗНАЧЕНИИ НА КОТОРЫЕ ГРАЖДАНЕ И ПРИ ЗАМЕЩЕНИИ КОТОРЫХ</w:t>
      </w:r>
    </w:p>
    <w:p w:rsidR="009736EA" w:rsidRDefault="009736EA" w:rsidP="009736EA">
      <w:pPr>
        <w:pStyle w:val="ConsPlusTitle"/>
        <w:jc w:val="center"/>
      </w:pPr>
      <w:r>
        <w:t>МУНИЦИПАЛЬНЫЕ СЛУЖАЩИЕ ОБЯЗАНЫ ПРЕДСТАВЛЯТЬ СВЕДЕНИЯ</w:t>
      </w:r>
    </w:p>
    <w:p w:rsidR="009736EA" w:rsidRDefault="009736EA" w:rsidP="009736EA">
      <w:pPr>
        <w:pStyle w:val="ConsPlusTitle"/>
        <w:jc w:val="center"/>
      </w:pPr>
      <w:r>
        <w:t>О СВОИХ ДОХОДАХ, ОБ ИМУЩЕСТВЕ И ОБЯЗАТЕЛЬСТВАХ</w:t>
      </w:r>
    </w:p>
    <w:p w:rsidR="009736EA" w:rsidRDefault="009736EA" w:rsidP="009736EA">
      <w:pPr>
        <w:pStyle w:val="ConsPlusTitle"/>
        <w:jc w:val="center"/>
      </w:pPr>
      <w:r>
        <w:t>ИМУЩЕСТВЕННОГО ХАРАКТЕРА, А ТАКЖЕ СВЕДЕНИЯ О ДОХОДАХ,</w:t>
      </w:r>
    </w:p>
    <w:p w:rsidR="009736EA" w:rsidRDefault="009736EA" w:rsidP="009736E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736EA" w:rsidRDefault="009736EA" w:rsidP="009736EA">
      <w:pPr>
        <w:pStyle w:val="ConsPlusTitle"/>
        <w:jc w:val="center"/>
      </w:pPr>
      <w:r>
        <w:t>СВОИХ СУПРУГИ (СУПРУГА) И НЕСОВЕРШЕННОЛЕТНИХ ДЕТЕЙ</w:t>
      </w:r>
    </w:p>
    <w:p w:rsidR="009736EA" w:rsidRDefault="009736EA" w:rsidP="009736EA">
      <w:pPr>
        <w:pStyle w:val="ConsPlusNormal"/>
        <w:jc w:val="center"/>
      </w:pPr>
    </w:p>
    <w:p w:rsidR="009736EA" w:rsidRDefault="009736EA" w:rsidP="009736EA">
      <w:pPr>
        <w:pStyle w:val="ConsPlusNormal"/>
        <w:jc w:val="center"/>
      </w:pPr>
      <w:r>
        <w:t>Список изменяющих документов</w:t>
      </w:r>
    </w:p>
    <w:p w:rsidR="009736EA" w:rsidRDefault="009736EA" w:rsidP="009736EA">
      <w:pPr>
        <w:pStyle w:val="ConsPlusNormal"/>
        <w:jc w:val="center"/>
      </w:pPr>
      <w:r>
        <w:t>(в ред. решений Совета МО городского округа "Ухта"</w:t>
      </w:r>
    </w:p>
    <w:p w:rsidR="009736EA" w:rsidRDefault="009736EA" w:rsidP="009736EA">
      <w:pPr>
        <w:pStyle w:val="ConsPlusNormal"/>
        <w:jc w:val="center"/>
      </w:pPr>
      <w:r>
        <w:t xml:space="preserve">от 22.02.2011 </w:t>
      </w:r>
      <w:hyperlink r:id="rId37" w:history="1">
        <w:r>
          <w:rPr>
            <w:color w:val="0000FF"/>
          </w:rPr>
          <w:t>N 502</w:t>
        </w:r>
      </w:hyperlink>
      <w:r>
        <w:t xml:space="preserve">, от 28.04.2011 </w:t>
      </w:r>
      <w:hyperlink r:id="rId38" w:history="1">
        <w:r>
          <w:rPr>
            <w:color w:val="0000FF"/>
          </w:rPr>
          <w:t>N 22</w:t>
        </w:r>
      </w:hyperlink>
      <w:r>
        <w:t xml:space="preserve">, от 28.09.2011 </w:t>
      </w:r>
      <w:hyperlink r:id="rId39" w:history="1">
        <w:r>
          <w:rPr>
            <w:color w:val="0000FF"/>
          </w:rPr>
          <w:t>N 73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14.12.2011 </w:t>
      </w:r>
      <w:hyperlink r:id="rId40" w:history="1">
        <w:r>
          <w:rPr>
            <w:color w:val="0000FF"/>
          </w:rPr>
          <w:t>N 86</w:t>
        </w:r>
      </w:hyperlink>
      <w:r>
        <w:t xml:space="preserve">, от 23.05.2012 </w:t>
      </w:r>
      <w:hyperlink r:id="rId41" w:history="1">
        <w:r>
          <w:rPr>
            <w:color w:val="0000FF"/>
          </w:rPr>
          <w:t>N 125</w:t>
        </w:r>
      </w:hyperlink>
      <w:r>
        <w:t xml:space="preserve">, от 12.09.2012 </w:t>
      </w:r>
      <w:hyperlink r:id="rId42" w:history="1">
        <w:r>
          <w:rPr>
            <w:color w:val="0000FF"/>
          </w:rPr>
          <w:t>N 149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14.12.2012 </w:t>
      </w:r>
      <w:hyperlink r:id="rId43" w:history="1">
        <w:r>
          <w:rPr>
            <w:color w:val="0000FF"/>
          </w:rPr>
          <w:t>N 177</w:t>
        </w:r>
      </w:hyperlink>
      <w:r>
        <w:t xml:space="preserve">, от 26.02.2014 </w:t>
      </w:r>
      <w:hyperlink r:id="rId44" w:history="1">
        <w:r>
          <w:rPr>
            <w:color w:val="0000FF"/>
          </w:rPr>
          <w:t>N 271</w:t>
        </w:r>
      </w:hyperlink>
      <w:r>
        <w:t xml:space="preserve">, от 28.01.2016 </w:t>
      </w:r>
      <w:hyperlink r:id="rId45" w:history="1">
        <w:r>
          <w:rPr>
            <w:color w:val="0000FF"/>
          </w:rPr>
          <w:t>N 35</w:t>
        </w:r>
      </w:hyperlink>
      <w:r>
        <w:t>,</w:t>
      </w:r>
    </w:p>
    <w:p w:rsidR="009736EA" w:rsidRDefault="009736EA" w:rsidP="009736EA">
      <w:pPr>
        <w:pStyle w:val="ConsPlusNormal"/>
        <w:jc w:val="center"/>
      </w:pPr>
      <w:r>
        <w:t xml:space="preserve">от 14.12.2016 </w:t>
      </w:r>
      <w:hyperlink r:id="rId46" w:history="1">
        <w:r>
          <w:rPr>
            <w:color w:val="0000FF"/>
          </w:rPr>
          <w:t>N 102</w:t>
        </w:r>
      </w:hyperlink>
      <w:r>
        <w:t xml:space="preserve">, от 26.12.2016 </w:t>
      </w:r>
      <w:hyperlink r:id="rId47" w:history="1">
        <w:r>
          <w:rPr>
            <w:color w:val="0000FF"/>
          </w:rPr>
          <w:t>N 107</w:t>
        </w:r>
      </w:hyperlink>
      <w:r>
        <w:t>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3"/>
      </w:pPr>
      <w:r>
        <w:t>1. В Аппарате Совета МОГО "Ухта"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 xml:space="preserve">Исключен с 1 января 2017 года. - </w:t>
      </w:r>
      <w:hyperlink r:id="rId48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14.12.2016 N 102.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3"/>
      </w:pPr>
      <w:r>
        <w:t>2. В администрации МОГО "Ухта"</w:t>
      </w:r>
    </w:p>
    <w:p w:rsidR="009736EA" w:rsidRDefault="009736EA" w:rsidP="009736EA">
      <w:pPr>
        <w:pStyle w:val="ConsPlusNormal"/>
        <w:jc w:val="center"/>
      </w:pPr>
    </w:p>
    <w:p w:rsidR="009736EA" w:rsidRDefault="009736EA" w:rsidP="009736EA">
      <w:pPr>
        <w:pStyle w:val="ConsPlusNormal"/>
        <w:jc w:val="center"/>
      </w:pPr>
      <w:r>
        <w:t xml:space="preserve">(в ред. </w:t>
      </w:r>
      <w:hyperlink r:id="rId49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</w:t>
      </w:r>
    </w:p>
    <w:p w:rsidR="009736EA" w:rsidRDefault="009736EA" w:rsidP="009736EA">
      <w:pPr>
        <w:pStyle w:val="ConsPlusNormal"/>
        <w:jc w:val="center"/>
      </w:pPr>
      <w:r>
        <w:t>от 28.01.2016 N 35)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4"/>
      </w:pPr>
      <w:r>
        <w:t>Высшая должность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Руководитель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Первый заместитель руководителя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Заместитель руководителя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Заместитель руководителя администрации муниципального образования городского округа "Ухта" - начальник Финансового управления администрации МОГО "Ухта"</w:t>
      </w:r>
    </w:p>
    <w:p w:rsidR="009736EA" w:rsidRDefault="009736EA" w:rsidP="009736EA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решением</w:t>
        </w:r>
      </w:hyperlink>
      <w:r>
        <w:t xml:space="preserve"> Совета МО городского округа "Ухта" от 26.12.2016 N 107)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4"/>
      </w:pPr>
      <w:r>
        <w:t>Главная должность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Руководитель аппарата</w:t>
      </w:r>
    </w:p>
    <w:p w:rsidR="009736EA" w:rsidRDefault="009736EA" w:rsidP="009736EA">
      <w:pPr>
        <w:pStyle w:val="ConsPlusNormal"/>
        <w:ind w:firstLine="540"/>
        <w:jc w:val="both"/>
      </w:pPr>
      <w:r>
        <w:t>Председатель Комитета по управлению муниципальным имуществом</w:t>
      </w:r>
    </w:p>
    <w:p w:rsidR="009736EA" w:rsidRDefault="009736EA" w:rsidP="009736EA">
      <w:pPr>
        <w:pStyle w:val="ConsPlusNormal"/>
        <w:ind w:firstLine="540"/>
        <w:jc w:val="both"/>
      </w:pPr>
      <w:r>
        <w:t>Начальник управления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Заместитель начальника (председателя) управления (комитета)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 xml:space="preserve">Заместитель начальника (председателя) управления (комитета) - заведующий отделом </w:t>
      </w:r>
      <w:r>
        <w:lastRenderedPageBreak/>
        <w:t>управления (комитета)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Заведующий отделом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Заведующий отделом управления (комитета) администрации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4"/>
      </w:pPr>
      <w:r>
        <w:t>Ведущая должность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Заместитель заведующего отделом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Заместитель заведующего отделом управления (комитета) администрации</w:t>
      </w:r>
    </w:p>
    <w:p w:rsidR="009736EA" w:rsidRDefault="009736EA" w:rsidP="009736EA">
      <w:pPr>
        <w:pStyle w:val="ConsPlusNormal"/>
        <w:ind w:firstLine="540"/>
        <w:jc w:val="both"/>
      </w:pPr>
      <w:r>
        <w:t>Главный архитектор</w:t>
      </w:r>
    </w:p>
    <w:p w:rsidR="009736EA" w:rsidRDefault="009736EA" w:rsidP="009736EA">
      <w:pPr>
        <w:pStyle w:val="ConsPlusNormal"/>
        <w:ind w:firstLine="540"/>
        <w:jc w:val="both"/>
      </w:pPr>
      <w:r>
        <w:t>Помощник (советник) руководителя администрации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4"/>
      </w:pPr>
      <w:r>
        <w:t>Старшая должность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Руководитель сектора</w:t>
      </w:r>
    </w:p>
    <w:p w:rsidR="009736EA" w:rsidRDefault="009736EA" w:rsidP="009736EA">
      <w:pPr>
        <w:pStyle w:val="ConsPlusNormal"/>
        <w:ind w:firstLine="540"/>
        <w:jc w:val="both"/>
      </w:pPr>
      <w:r>
        <w:t>Заместитель главного архитектора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3"/>
      </w:pPr>
      <w:r>
        <w:t>3. В Контрольно-счетной палате МОГО "Ухта"</w:t>
      </w:r>
    </w:p>
    <w:p w:rsidR="009736EA" w:rsidRDefault="009736EA" w:rsidP="009736EA">
      <w:pPr>
        <w:pStyle w:val="ConsPlusNormal"/>
        <w:jc w:val="center"/>
      </w:pPr>
    </w:p>
    <w:p w:rsidR="009736EA" w:rsidRDefault="009736EA" w:rsidP="009736EA">
      <w:pPr>
        <w:pStyle w:val="ConsPlusNormal"/>
        <w:jc w:val="center"/>
      </w:pPr>
      <w:r>
        <w:t xml:space="preserve">(в ред. </w:t>
      </w:r>
      <w:hyperlink r:id="rId51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</w:t>
      </w:r>
    </w:p>
    <w:p w:rsidR="009736EA" w:rsidRDefault="009736EA" w:rsidP="009736EA">
      <w:pPr>
        <w:pStyle w:val="ConsPlusNormal"/>
        <w:jc w:val="center"/>
      </w:pPr>
      <w:r>
        <w:t>от 23.05.2012 N 125)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4"/>
      </w:pPr>
      <w:r>
        <w:t>Высшая должность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Председатель контрольно-счетной палаты муниципального образования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4"/>
      </w:pPr>
      <w:r>
        <w:t>Главная должность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Аудитор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  <w:outlineLvl w:val="4"/>
      </w:pPr>
      <w:r>
        <w:t>Ведущая должность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>Инспектор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right"/>
        <w:outlineLvl w:val="2"/>
      </w:pPr>
      <w:r>
        <w:t>Приложение 2</w:t>
      </w:r>
    </w:p>
    <w:p w:rsidR="009736EA" w:rsidRDefault="009736EA" w:rsidP="009736EA">
      <w:pPr>
        <w:pStyle w:val="ConsPlusNormal"/>
        <w:jc w:val="right"/>
      </w:pPr>
      <w:r>
        <w:t>к Положению</w:t>
      </w:r>
    </w:p>
    <w:p w:rsidR="009736EA" w:rsidRDefault="009736EA" w:rsidP="009736EA">
      <w:pPr>
        <w:pStyle w:val="ConsPlusNormal"/>
        <w:jc w:val="right"/>
      </w:pPr>
      <w:r>
        <w:t>о представлении гражданами,</w:t>
      </w:r>
    </w:p>
    <w:p w:rsidR="009736EA" w:rsidRDefault="009736EA" w:rsidP="009736EA">
      <w:pPr>
        <w:pStyle w:val="ConsPlusNormal"/>
        <w:jc w:val="right"/>
      </w:pPr>
      <w:r>
        <w:t>претендующими</w:t>
      </w:r>
    </w:p>
    <w:p w:rsidR="009736EA" w:rsidRDefault="009736EA" w:rsidP="009736EA">
      <w:pPr>
        <w:pStyle w:val="ConsPlusNormal"/>
        <w:jc w:val="right"/>
      </w:pPr>
      <w:r>
        <w:t>на замещение должностей</w:t>
      </w:r>
    </w:p>
    <w:p w:rsidR="009736EA" w:rsidRDefault="009736EA" w:rsidP="009736EA">
      <w:pPr>
        <w:pStyle w:val="ConsPlusNormal"/>
        <w:jc w:val="right"/>
      </w:pPr>
      <w:r>
        <w:t>муниципальной службы</w:t>
      </w:r>
    </w:p>
    <w:p w:rsidR="009736EA" w:rsidRDefault="009736EA" w:rsidP="009736EA">
      <w:pPr>
        <w:pStyle w:val="ConsPlusNormal"/>
        <w:jc w:val="right"/>
      </w:pPr>
      <w:r>
        <w:t>в МОГО "Ухта",</w:t>
      </w:r>
    </w:p>
    <w:p w:rsidR="009736EA" w:rsidRDefault="009736EA" w:rsidP="009736EA">
      <w:pPr>
        <w:pStyle w:val="ConsPlusNormal"/>
        <w:jc w:val="right"/>
      </w:pPr>
      <w:r>
        <w:t>и муниципальными служащими</w:t>
      </w:r>
    </w:p>
    <w:p w:rsidR="009736EA" w:rsidRDefault="009736EA" w:rsidP="009736EA">
      <w:pPr>
        <w:pStyle w:val="ConsPlusNormal"/>
        <w:jc w:val="right"/>
      </w:pPr>
      <w:r>
        <w:t>МОГО "Ухта"</w:t>
      </w:r>
    </w:p>
    <w:p w:rsidR="009736EA" w:rsidRDefault="009736EA" w:rsidP="009736EA">
      <w:pPr>
        <w:pStyle w:val="ConsPlusNormal"/>
        <w:jc w:val="right"/>
      </w:pPr>
      <w:r>
        <w:t>сведений о доходах,</w:t>
      </w:r>
    </w:p>
    <w:p w:rsidR="009736EA" w:rsidRDefault="009736EA" w:rsidP="009736EA">
      <w:pPr>
        <w:pStyle w:val="ConsPlusNormal"/>
        <w:jc w:val="right"/>
      </w:pPr>
      <w:r>
        <w:t>об имуществе и обязательствах</w:t>
      </w:r>
    </w:p>
    <w:p w:rsidR="009736EA" w:rsidRDefault="009736EA" w:rsidP="009736EA">
      <w:pPr>
        <w:pStyle w:val="ConsPlusNormal"/>
        <w:jc w:val="right"/>
      </w:pPr>
      <w:r>
        <w:t>имущественного характера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</w:pPr>
      <w:r>
        <w:t>СПРАВКА</w:t>
      </w:r>
    </w:p>
    <w:p w:rsidR="009736EA" w:rsidRDefault="009736EA" w:rsidP="0097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736EA" w:rsidRDefault="009736EA" w:rsidP="009736EA">
      <w:pPr>
        <w:pStyle w:val="ConsPlusNormal"/>
        <w:jc w:val="center"/>
      </w:pPr>
      <w:r>
        <w:t>характера гражданина, претендующего на замещение должности</w:t>
      </w:r>
    </w:p>
    <w:p w:rsidR="009736EA" w:rsidRDefault="009736EA" w:rsidP="009736EA">
      <w:pPr>
        <w:pStyle w:val="ConsPlusNormal"/>
        <w:jc w:val="center"/>
      </w:pPr>
      <w:r>
        <w:t>муниципальной службы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 xml:space="preserve">Исключена. - </w:t>
      </w:r>
      <w:hyperlink r:id="rId52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05.06.2013 N 221.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right"/>
        <w:outlineLvl w:val="2"/>
      </w:pPr>
      <w:r>
        <w:t>Приложение 3</w:t>
      </w:r>
    </w:p>
    <w:p w:rsidR="009736EA" w:rsidRDefault="009736EA" w:rsidP="009736EA">
      <w:pPr>
        <w:pStyle w:val="ConsPlusNormal"/>
        <w:jc w:val="right"/>
      </w:pPr>
      <w:r>
        <w:t>к Положению</w:t>
      </w:r>
    </w:p>
    <w:p w:rsidR="009736EA" w:rsidRDefault="009736EA" w:rsidP="009736EA">
      <w:pPr>
        <w:pStyle w:val="ConsPlusNormal"/>
        <w:jc w:val="right"/>
      </w:pPr>
      <w:r>
        <w:t>о представлении гражданами,</w:t>
      </w:r>
    </w:p>
    <w:p w:rsidR="009736EA" w:rsidRDefault="009736EA" w:rsidP="009736EA">
      <w:pPr>
        <w:pStyle w:val="ConsPlusNormal"/>
        <w:jc w:val="right"/>
      </w:pPr>
      <w:r>
        <w:t>претендующими</w:t>
      </w:r>
    </w:p>
    <w:p w:rsidR="009736EA" w:rsidRDefault="009736EA" w:rsidP="009736EA">
      <w:pPr>
        <w:pStyle w:val="ConsPlusNormal"/>
        <w:jc w:val="right"/>
      </w:pPr>
      <w:r>
        <w:t>на замещение должностей</w:t>
      </w:r>
    </w:p>
    <w:p w:rsidR="009736EA" w:rsidRDefault="009736EA" w:rsidP="009736EA">
      <w:pPr>
        <w:pStyle w:val="ConsPlusNormal"/>
        <w:jc w:val="right"/>
      </w:pPr>
      <w:r>
        <w:t>муниципальной службы</w:t>
      </w:r>
    </w:p>
    <w:p w:rsidR="009736EA" w:rsidRDefault="009736EA" w:rsidP="009736EA">
      <w:pPr>
        <w:pStyle w:val="ConsPlusNormal"/>
        <w:jc w:val="right"/>
      </w:pPr>
      <w:r>
        <w:t>в МОГО "Ухта",</w:t>
      </w:r>
    </w:p>
    <w:p w:rsidR="009736EA" w:rsidRDefault="009736EA" w:rsidP="009736EA">
      <w:pPr>
        <w:pStyle w:val="ConsPlusNormal"/>
        <w:jc w:val="right"/>
      </w:pPr>
      <w:r>
        <w:t>и муниципальными служащими</w:t>
      </w:r>
    </w:p>
    <w:p w:rsidR="009736EA" w:rsidRDefault="009736EA" w:rsidP="009736EA">
      <w:pPr>
        <w:pStyle w:val="ConsPlusNormal"/>
        <w:jc w:val="right"/>
      </w:pPr>
      <w:r>
        <w:t>МОГО "Ухта"</w:t>
      </w:r>
    </w:p>
    <w:p w:rsidR="009736EA" w:rsidRDefault="009736EA" w:rsidP="009736EA">
      <w:pPr>
        <w:pStyle w:val="ConsPlusNormal"/>
        <w:jc w:val="right"/>
      </w:pPr>
      <w:r>
        <w:t>сведений о доходах,</w:t>
      </w:r>
    </w:p>
    <w:p w:rsidR="009736EA" w:rsidRDefault="009736EA" w:rsidP="009736EA">
      <w:pPr>
        <w:pStyle w:val="ConsPlusNormal"/>
        <w:jc w:val="right"/>
      </w:pPr>
      <w:r>
        <w:t>об имуществе и обязательствах</w:t>
      </w:r>
    </w:p>
    <w:p w:rsidR="009736EA" w:rsidRDefault="009736EA" w:rsidP="009736EA">
      <w:pPr>
        <w:pStyle w:val="ConsPlusNormal"/>
        <w:jc w:val="right"/>
      </w:pPr>
      <w:r>
        <w:t>имущественного характера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</w:pPr>
      <w:r>
        <w:t>СПРАВКА</w:t>
      </w:r>
    </w:p>
    <w:p w:rsidR="009736EA" w:rsidRDefault="009736EA" w:rsidP="0097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736EA" w:rsidRDefault="009736EA" w:rsidP="009736EA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9736EA" w:rsidRDefault="009736EA" w:rsidP="009736EA">
      <w:pPr>
        <w:pStyle w:val="ConsPlusNormal"/>
        <w:jc w:val="center"/>
      </w:pPr>
      <w:r>
        <w:t>гражданина, претендующего на замещение должности</w:t>
      </w:r>
    </w:p>
    <w:p w:rsidR="009736EA" w:rsidRDefault="009736EA" w:rsidP="009736EA">
      <w:pPr>
        <w:pStyle w:val="ConsPlusNormal"/>
        <w:jc w:val="center"/>
      </w:pPr>
      <w:r>
        <w:t>муниципальной службы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 xml:space="preserve">Исключена. - </w:t>
      </w:r>
      <w:hyperlink r:id="rId53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05.06.2013 N 221.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right"/>
        <w:outlineLvl w:val="2"/>
      </w:pPr>
      <w:r>
        <w:t>Приложение 4</w:t>
      </w:r>
    </w:p>
    <w:p w:rsidR="009736EA" w:rsidRDefault="009736EA" w:rsidP="009736EA">
      <w:pPr>
        <w:pStyle w:val="ConsPlusNormal"/>
        <w:jc w:val="right"/>
      </w:pPr>
      <w:r>
        <w:t>к Положению</w:t>
      </w:r>
    </w:p>
    <w:p w:rsidR="009736EA" w:rsidRDefault="009736EA" w:rsidP="009736EA">
      <w:pPr>
        <w:pStyle w:val="ConsPlusNormal"/>
        <w:jc w:val="right"/>
      </w:pPr>
      <w:r>
        <w:t>о представлении гражданами,</w:t>
      </w:r>
    </w:p>
    <w:p w:rsidR="009736EA" w:rsidRDefault="009736EA" w:rsidP="009736EA">
      <w:pPr>
        <w:pStyle w:val="ConsPlusNormal"/>
        <w:jc w:val="right"/>
      </w:pPr>
      <w:r>
        <w:t>претендующими</w:t>
      </w:r>
    </w:p>
    <w:p w:rsidR="009736EA" w:rsidRDefault="009736EA" w:rsidP="009736EA">
      <w:pPr>
        <w:pStyle w:val="ConsPlusNormal"/>
        <w:jc w:val="right"/>
      </w:pPr>
      <w:r>
        <w:t>на замещение должностей</w:t>
      </w:r>
    </w:p>
    <w:p w:rsidR="009736EA" w:rsidRDefault="009736EA" w:rsidP="009736EA">
      <w:pPr>
        <w:pStyle w:val="ConsPlusNormal"/>
        <w:jc w:val="right"/>
      </w:pPr>
      <w:r>
        <w:t>муниципальной службы</w:t>
      </w:r>
    </w:p>
    <w:p w:rsidR="009736EA" w:rsidRDefault="009736EA" w:rsidP="009736EA">
      <w:pPr>
        <w:pStyle w:val="ConsPlusNormal"/>
        <w:jc w:val="right"/>
      </w:pPr>
      <w:r>
        <w:t>в МОГО "Ухта",</w:t>
      </w:r>
    </w:p>
    <w:p w:rsidR="009736EA" w:rsidRDefault="009736EA" w:rsidP="009736EA">
      <w:pPr>
        <w:pStyle w:val="ConsPlusNormal"/>
        <w:jc w:val="right"/>
      </w:pPr>
      <w:r>
        <w:t>и муниципальными служащими</w:t>
      </w:r>
    </w:p>
    <w:p w:rsidR="009736EA" w:rsidRDefault="009736EA" w:rsidP="009736EA">
      <w:pPr>
        <w:pStyle w:val="ConsPlusNormal"/>
        <w:jc w:val="right"/>
      </w:pPr>
      <w:r>
        <w:t>МОГО "Ухта"</w:t>
      </w:r>
    </w:p>
    <w:p w:rsidR="009736EA" w:rsidRDefault="009736EA" w:rsidP="009736EA">
      <w:pPr>
        <w:pStyle w:val="ConsPlusNormal"/>
        <w:jc w:val="right"/>
      </w:pPr>
      <w:r>
        <w:t>сведений о доходах,</w:t>
      </w:r>
    </w:p>
    <w:p w:rsidR="009736EA" w:rsidRDefault="009736EA" w:rsidP="009736EA">
      <w:pPr>
        <w:pStyle w:val="ConsPlusNormal"/>
        <w:jc w:val="right"/>
      </w:pPr>
      <w:r>
        <w:t>об имуществе и обязательствах</w:t>
      </w:r>
    </w:p>
    <w:p w:rsidR="009736EA" w:rsidRDefault="009736EA" w:rsidP="009736EA">
      <w:pPr>
        <w:pStyle w:val="ConsPlusNormal"/>
        <w:jc w:val="right"/>
      </w:pPr>
      <w:r>
        <w:t>имущественного характера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</w:pPr>
      <w:r>
        <w:t>СПРАВКА</w:t>
      </w:r>
    </w:p>
    <w:p w:rsidR="009736EA" w:rsidRDefault="009736EA" w:rsidP="0097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736EA" w:rsidRDefault="009736EA" w:rsidP="009736EA">
      <w:pPr>
        <w:pStyle w:val="ConsPlusNormal"/>
        <w:jc w:val="center"/>
      </w:pPr>
      <w:r>
        <w:t>характера муниципального служащего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 xml:space="preserve">Исключена. - </w:t>
      </w:r>
      <w:hyperlink r:id="rId54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05.06.2013 N 221.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right"/>
        <w:outlineLvl w:val="2"/>
      </w:pPr>
      <w:r>
        <w:t>Приложение 5</w:t>
      </w:r>
    </w:p>
    <w:p w:rsidR="009736EA" w:rsidRDefault="009736EA" w:rsidP="009736EA">
      <w:pPr>
        <w:pStyle w:val="ConsPlusNormal"/>
        <w:jc w:val="right"/>
      </w:pPr>
      <w:r>
        <w:t>к Положению</w:t>
      </w:r>
    </w:p>
    <w:p w:rsidR="009736EA" w:rsidRDefault="009736EA" w:rsidP="009736EA">
      <w:pPr>
        <w:pStyle w:val="ConsPlusNormal"/>
        <w:jc w:val="right"/>
      </w:pPr>
      <w:r>
        <w:t>о представлении гражданами,</w:t>
      </w:r>
    </w:p>
    <w:p w:rsidR="009736EA" w:rsidRDefault="009736EA" w:rsidP="009736EA">
      <w:pPr>
        <w:pStyle w:val="ConsPlusNormal"/>
        <w:jc w:val="right"/>
      </w:pPr>
      <w:r>
        <w:t>претендующими</w:t>
      </w:r>
    </w:p>
    <w:p w:rsidR="009736EA" w:rsidRDefault="009736EA" w:rsidP="009736EA">
      <w:pPr>
        <w:pStyle w:val="ConsPlusNormal"/>
        <w:jc w:val="right"/>
      </w:pPr>
      <w:r>
        <w:t>на замещение должностей</w:t>
      </w:r>
    </w:p>
    <w:p w:rsidR="009736EA" w:rsidRDefault="009736EA" w:rsidP="009736EA">
      <w:pPr>
        <w:pStyle w:val="ConsPlusNormal"/>
        <w:jc w:val="right"/>
      </w:pPr>
      <w:r>
        <w:t>муниципальной службы</w:t>
      </w:r>
    </w:p>
    <w:p w:rsidR="009736EA" w:rsidRDefault="009736EA" w:rsidP="009736EA">
      <w:pPr>
        <w:pStyle w:val="ConsPlusNormal"/>
        <w:jc w:val="right"/>
      </w:pPr>
      <w:r>
        <w:t>в МОГО "Ухта",</w:t>
      </w:r>
    </w:p>
    <w:p w:rsidR="009736EA" w:rsidRDefault="009736EA" w:rsidP="009736EA">
      <w:pPr>
        <w:pStyle w:val="ConsPlusNormal"/>
        <w:jc w:val="right"/>
      </w:pPr>
      <w:r>
        <w:t>и муниципальными служащими</w:t>
      </w:r>
    </w:p>
    <w:p w:rsidR="009736EA" w:rsidRDefault="009736EA" w:rsidP="009736EA">
      <w:pPr>
        <w:pStyle w:val="ConsPlusNormal"/>
        <w:jc w:val="right"/>
      </w:pPr>
      <w:r>
        <w:t>МОГО "Ухта"</w:t>
      </w:r>
    </w:p>
    <w:p w:rsidR="009736EA" w:rsidRDefault="009736EA" w:rsidP="009736EA">
      <w:pPr>
        <w:pStyle w:val="ConsPlusNormal"/>
        <w:jc w:val="right"/>
      </w:pPr>
      <w:r>
        <w:t>сведений о доходах,</w:t>
      </w:r>
    </w:p>
    <w:p w:rsidR="009736EA" w:rsidRDefault="009736EA" w:rsidP="009736EA">
      <w:pPr>
        <w:pStyle w:val="ConsPlusNormal"/>
        <w:jc w:val="right"/>
      </w:pPr>
      <w:r>
        <w:t>об имуществе и обязательствах</w:t>
      </w:r>
    </w:p>
    <w:p w:rsidR="009736EA" w:rsidRDefault="009736EA" w:rsidP="009736EA">
      <w:pPr>
        <w:pStyle w:val="ConsPlusNormal"/>
        <w:jc w:val="right"/>
      </w:pPr>
      <w:r>
        <w:t>имущественного характера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jc w:val="center"/>
      </w:pPr>
      <w:r>
        <w:t>СПРАВКА</w:t>
      </w:r>
    </w:p>
    <w:p w:rsidR="009736EA" w:rsidRDefault="009736EA" w:rsidP="009736EA">
      <w:pPr>
        <w:pStyle w:val="ConsPlusNormal"/>
        <w:jc w:val="center"/>
      </w:pPr>
      <w:r>
        <w:t>о доходах, об имуществе и обязательствах имущественного</w:t>
      </w:r>
    </w:p>
    <w:p w:rsidR="009736EA" w:rsidRDefault="009736EA" w:rsidP="009736EA">
      <w:pPr>
        <w:pStyle w:val="ConsPlusNormal"/>
        <w:jc w:val="center"/>
      </w:pPr>
      <w:r>
        <w:t>характера супруги (супруга) и несовершеннолетних детей</w:t>
      </w:r>
    </w:p>
    <w:p w:rsidR="009736EA" w:rsidRDefault="009736EA" w:rsidP="009736EA">
      <w:pPr>
        <w:pStyle w:val="ConsPlusNormal"/>
        <w:jc w:val="center"/>
      </w:pPr>
      <w:r>
        <w:t>муниципального служащего</w:t>
      </w:r>
    </w:p>
    <w:p w:rsidR="009736EA" w:rsidRDefault="009736EA" w:rsidP="009736EA">
      <w:pPr>
        <w:pStyle w:val="ConsPlusNormal"/>
      </w:pPr>
    </w:p>
    <w:p w:rsidR="009736EA" w:rsidRDefault="009736EA" w:rsidP="009736EA">
      <w:pPr>
        <w:pStyle w:val="ConsPlusNormal"/>
        <w:ind w:firstLine="540"/>
        <w:jc w:val="both"/>
      </w:pPr>
      <w:r>
        <w:t xml:space="preserve">Исключена. - </w:t>
      </w:r>
      <w:hyperlink r:id="rId55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05.06.2013 N 221.</w:t>
      </w:r>
    </w:p>
    <w:p w:rsidR="00AB7DCA" w:rsidRDefault="00AB7DCA">
      <w:bookmarkStart w:id="6" w:name="_GoBack"/>
      <w:bookmarkEnd w:id="6"/>
    </w:p>
    <w:sectPr w:rsidR="00AB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EA"/>
    <w:rsid w:val="009736EA"/>
    <w:rsid w:val="00AB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C7877-6CB5-421B-980A-C284CAC1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973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7E2B9A9F1138D3A420ADE0DA6928AAA9A94F0EC87A8DB1936772513E3E1D9FB88D2BF5A5899C4B23452A63CFCt0H" TargetMode="External"/><Relationship Id="rId18" Type="http://schemas.openxmlformats.org/officeDocument/2006/relationships/hyperlink" Target="consultantplus://offline/ref=D7E2B9A9F1138D3A420ADE0DA6928AAA9A94F0EC87AAD91F34712513E3E1D9FB88D2BF5A5899C4B23452A63CFCt0H" TargetMode="External"/><Relationship Id="rId26" Type="http://schemas.openxmlformats.org/officeDocument/2006/relationships/hyperlink" Target="consultantplus://offline/ref=D7E2B9A9F1138D3A420ADE0DA6928AAA9A94F0EC87ABDD1E32742513E3E1D9FB88D2BF5A5899C4B23452A63EFCt3H" TargetMode="External"/><Relationship Id="rId39" Type="http://schemas.openxmlformats.org/officeDocument/2006/relationships/hyperlink" Target="consultantplus://offline/ref=D7E2B9A9F1138D3A420ADE0DA6928AAA9A94F0EC80AADE1A337C7819EBB8D5F98FDDE04D5FD0C8B33452A4F3t9H" TargetMode="External"/><Relationship Id="rId21" Type="http://schemas.openxmlformats.org/officeDocument/2006/relationships/hyperlink" Target="consultantplus://offline/ref=D7E2B9A9F1138D3A420ADE0DA6928AAA9A94F0EC87A8DA1132722513E3E1D9FB88D2BF5A5899C4B23452A63FFCt1H" TargetMode="External"/><Relationship Id="rId34" Type="http://schemas.openxmlformats.org/officeDocument/2006/relationships/hyperlink" Target="consultantplus://offline/ref=D7E2B9A9F1138D3A420ADE0DA6928AAA9A94F0EC87AAD91F34712513E3E1D9FB88D2BF5A5899C4B23452A63EFCt5H" TargetMode="External"/><Relationship Id="rId42" Type="http://schemas.openxmlformats.org/officeDocument/2006/relationships/hyperlink" Target="consultantplus://offline/ref=D7E2B9A9F1138D3A420ADE0DA6928AAA9A94F0EC87A9D71C3E702513E3E1D9FB88D2BF5A5899C4B23452A63FFCt6H" TargetMode="External"/><Relationship Id="rId47" Type="http://schemas.openxmlformats.org/officeDocument/2006/relationships/hyperlink" Target="consultantplus://offline/ref=D7E2B9A9F1138D3A420ADE0DA6928AAA9A94F0EC87A9D61136762513E3E1D9FB88D2BF5A5899C4B23452A63DFCt5H" TargetMode="External"/><Relationship Id="rId50" Type="http://schemas.openxmlformats.org/officeDocument/2006/relationships/hyperlink" Target="consultantplus://offline/ref=D7E2B9A9F1138D3A420ADE0DA6928AAA9A94F0EC87A9D61136762513E3E1D9FB88D2BF5A5899C4B23452A63DFCt5H" TargetMode="External"/><Relationship Id="rId55" Type="http://schemas.openxmlformats.org/officeDocument/2006/relationships/hyperlink" Target="consultantplus://offline/ref=D7E2B9A9F1138D3A420ADE0DA6928AAA9A94F0EC87A8DB1936772513E3E1D9FB88D2BF5A5899C4B23452A63EFCt7H" TargetMode="External"/><Relationship Id="rId7" Type="http://schemas.openxmlformats.org/officeDocument/2006/relationships/hyperlink" Target="consultantplus://offline/ref=D7E2B9A9F1138D3A420ADE0DA6928AAA9A94F0EC83ACD81C3E7C7819EBB8D5F98FDDE04D5FD0C8B33452A6F3tA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E2B9A9F1138D3A420ADE0DA6928AAA9A94F0EC87ABDD1E32742513E3E1D9FB88D2BF5A5899C4B23452A63EFCt2H" TargetMode="External"/><Relationship Id="rId29" Type="http://schemas.openxmlformats.org/officeDocument/2006/relationships/hyperlink" Target="consultantplus://offline/ref=D7E2B9A9F1138D3A420ADE0DA6928AAA9A94F0EC87AAD91F34712513E3E1D9FB88D2BF5A5899C4B23452A63EFCt6H" TargetMode="External"/><Relationship Id="rId11" Type="http://schemas.openxmlformats.org/officeDocument/2006/relationships/hyperlink" Target="consultantplus://offline/ref=D7E2B9A9F1138D3A420ADE0DA6928AAA9A94F0EC87A9D71C3E702513E3E1D9FB88D2BF5A5899C4B23452A63FFCt6H" TargetMode="External"/><Relationship Id="rId24" Type="http://schemas.openxmlformats.org/officeDocument/2006/relationships/hyperlink" Target="consultantplus://offline/ref=D7E2B9A9F1138D3A420ADE0DA6928AAA9A94F0EC87AAD91F34712513E3E1D9FB88D2BF5A5899C4B23452A63CFCt1H" TargetMode="External"/><Relationship Id="rId32" Type="http://schemas.openxmlformats.org/officeDocument/2006/relationships/hyperlink" Target="consultantplus://offline/ref=D7E2B9A9F1138D3A420ADE0DA6928AAA9A94F0EC8FA2DD1E347C7819EBB8D5F98FDDE04D5FD0C8B33452A7F3t9H" TargetMode="External"/><Relationship Id="rId37" Type="http://schemas.openxmlformats.org/officeDocument/2006/relationships/hyperlink" Target="consultantplus://offline/ref=D7E2B9A9F1138D3A420ADE0DA6928AAA9A94F0EC83AFD81F327C7819EBB8D5F98FDDE04D5FD0C8B33452A1F3tCH" TargetMode="External"/><Relationship Id="rId40" Type="http://schemas.openxmlformats.org/officeDocument/2006/relationships/hyperlink" Target="consultantplus://offline/ref=D7E2B9A9F1138D3A420ADE0DA6928AAA9A94F0EC80A8DD1E317C7819EBB8D5F98FDDE04D5FD0C8B33452A4F3tAH" TargetMode="External"/><Relationship Id="rId45" Type="http://schemas.openxmlformats.org/officeDocument/2006/relationships/hyperlink" Target="consultantplus://offline/ref=D7E2B9A9F1138D3A420ADE0DA6928AAA9A94F0EC87AADB1F32712513E3E1D9FB88D2BF5A5899C4B23452A63BFCt1H" TargetMode="External"/><Relationship Id="rId53" Type="http://schemas.openxmlformats.org/officeDocument/2006/relationships/hyperlink" Target="consultantplus://offline/ref=D7E2B9A9F1138D3A420ADE0DA6928AAA9A94F0EC87A8DB1936772513E3E1D9FB88D2BF5A5899C4B23452A63EFCt7H" TargetMode="External"/><Relationship Id="rId5" Type="http://schemas.openxmlformats.org/officeDocument/2006/relationships/hyperlink" Target="consultantplus://offline/ref=D7E2B9A9F1138D3A420ADE0DA6928AAA9A94F0EC83AFD81F327C7819EBB8D5F98FDDE04D5FD0C8B33452A1F3tCH" TargetMode="External"/><Relationship Id="rId19" Type="http://schemas.openxmlformats.org/officeDocument/2006/relationships/hyperlink" Target="consultantplus://offline/ref=D7E2B9A9F1138D3A420ADE0DA6928AAA9A94F0EC87A9D61B3E732513E3E1D9FB88D2BF5A5899C4B23452A63EFCt0H" TargetMode="External"/><Relationship Id="rId4" Type="http://schemas.openxmlformats.org/officeDocument/2006/relationships/hyperlink" Target="consultantplus://offline/ref=D7E2B9A9F1138D3A420ADE0DA6928AAA9A94F0EC82A9D91C3F7C7819EBB8D5F98FDDE04D5FD0C8B33452A6F3tBH" TargetMode="External"/><Relationship Id="rId9" Type="http://schemas.openxmlformats.org/officeDocument/2006/relationships/hyperlink" Target="consultantplus://offline/ref=D7E2B9A9F1138D3A420ADE0DA6928AAA9A94F0EC80A8DD1E317C7819EBB8D5F98FDDE04D5FD0C8B33452A4F3tAH" TargetMode="External"/><Relationship Id="rId14" Type="http://schemas.openxmlformats.org/officeDocument/2006/relationships/hyperlink" Target="consultantplus://offline/ref=D7E2B9A9F1138D3A420ADE0DA6928AAA9A94F0EC8FABDE10337C7819EBB8D5F98FDDE04D5FD0C8B33452A1F3tDH" TargetMode="External"/><Relationship Id="rId22" Type="http://schemas.openxmlformats.org/officeDocument/2006/relationships/hyperlink" Target="consultantplus://offline/ref=D7E2B9A9F1138D3A420AC000B0FED4AE9E9EA8E080AED54E6B232344BCFBt1H" TargetMode="External"/><Relationship Id="rId27" Type="http://schemas.openxmlformats.org/officeDocument/2006/relationships/hyperlink" Target="consultantplus://offline/ref=D7E2B9A9F1138D3A420ADE0DA6928AAA9A94F0EC87AAD91F34712513E3E1D9FB88D2BF5A5899C4B23452A63DFCt2H" TargetMode="External"/><Relationship Id="rId30" Type="http://schemas.openxmlformats.org/officeDocument/2006/relationships/hyperlink" Target="consultantplus://offline/ref=D7E2B9A9F1138D3A420ADE0DA6928AAA9A94F0EC87A8DB1936772513E3E1D9FB88D2BF5A5899C4B23452A63EFCt4H" TargetMode="External"/><Relationship Id="rId35" Type="http://schemas.openxmlformats.org/officeDocument/2006/relationships/hyperlink" Target="consultantplus://offline/ref=D7E2B9A9F1138D3A420ADE0DA6928AAA9A94F0EC8FA2DD1E347C7819EBB8D5F98FDDE04D5FD0C8B33452A7F3tBH" TargetMode="External"/><Relationship Id="rId43" Type="http://schemas.openxmlformats.org/officeDocument/2006/relationships/hyperlink" Target="consultantplus://offline/ref=D7E2B9A9F1138D3A420ADE0DA6928AAA9A94F0EC81AEDE1A307C7819EBB8D5F98FDDE04D5FD0C8B33452A6F3t5H" TargetMode="External"/><Relationship Id="rId48" Type="http://schemas.openxmlformats.org/officeDocument/2006/relationships/hyperlink" Target="consultantplus://offline/ref=D7E2B9A9F1138D3A420ADE0DA6928AAA9A94F0EC87A9D61B3E732513E3E1D9FB88D2BF5A5899C4B23452A63EFCt0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D7E2B9A9F1138D3A420ADE0DA6928AAA9A94F0EC80AADE1A337C7819EBB8D5F98FDDE04D5FD0C8B33452A4F3t9H" TargetMode="External"/><Relationship Id="rId51" Type="http://schemas.openxmlformats.org/officeDocument/2006/relationships/hyperlink" Target="consultantplus://offline/ref=D7E2B9A9F1138D3A420ADE0DA6928AAA9A94F0EC80A3DE1F367C7819EBB8D5F98FDDE04D5FD0C8B33452A4F3t9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7E2B9A9F1138D3A420ADE0DA6928AAA9A94F0EC81AEDE1A307C7819EBB8D5F98FDDE04D5FD0C8B33452A6F3t5H" TargetMode="External"/><Relationship Id="rId17" Type="http://schemas.openxmlformats.org/officeDocument/2006/relationships/hyperlink" Target="consultantplus://offline/ref=D7E2B9A9F1138D3A420ADE0DA6928AAA9A94F0EC87AADB1F32712513E3E1D9FB88D2BF5A5899C4B23452A63BFCt1H" TargetMode="External"/><Relationship Id="rId25" Type="http://schemas.openxmlformats.org/officeDocument/2006/relationships/hyperlink" Target="consultantplus://offline/ref=D7E2B9A9F1138D3A420ADE0DA6928AAA9A94F0EC87AAD91F34712513E3E1D9FB88D2BF5A5899C4B23452A63DFCt4H" TargetMode="External"/><Relationship Id="rId33" Type="http://schemas.openxmlformats.org/officeDocument/2006/relationships/hyperlink" Target="consultantplus://offline/ref=D7E2B9A9F1138D3A420ADE0DA6928AAA9A94F0EC83ACD81C3E7C7819EBB8D5F98FDDE04D5FD0C8B33452A6F3tAH" TargetMode="External"/><Relationship Id="rId38" Type="http://schemas.openxmlformats.org/officeDocument/2006/relationships/hyperlink" Target="consultantplus://offline/ref=D7E2B9A9F1138D3A420ADE0DA6928AAA9A94F0EC83ADDC1B357C7819EBB8D5F98FDDE04D5FD0C8B33452A7F3tFH" TargetMode="External"/><Relationship Id="rId46" Type="http://schemas.openxmlformats.org/officeDocument/2006/relationships/hyperlink" Target="consultantplus://offline/ref=D7E2B9A9F1138D3A420ADE0DA6928AAA9A94F0EC87A9D61B3E732513E3E1D9FB88D2BF5A5899C4B23452A63EFCt0H" TargetMode="External"/><Relationship Id="rId20" Type="http://schemas.openxmlformats.org/officeDocument/2006/relationships/hyperlink" Target="consultantplus://offline/ref=D7E2B9A9F1138D3A420ADE0DA6928AAA9A94F0EC87A9D61136762513E3E1D9FB88D2BF5A5899C4B23452A63DFCt5H" TargetMode="External"/><Relationship Id="rId41" Type="http://schemas.openxmlformats.org/officeDocument/2006/relationships/hyperlink" Target="consultantplus://offline/ref=D7E2B9A9F1138D3A420ADE0DA6928AAA9A94F0EC80A3DE1F367C7819EBB8D5F98FDDE04D5FD0C8B33452A4F3t9H" TargetMode="External"/><Relationship Id="rId54" Type="http://schemas.openxmlformats.org/officeDocument/2006/relationships/hyperlink" Target="consultantplus://offline/ref=D7E2B9A9F1138D3A420ADE0DA6928AAA9A94F0EC87A8DB1936772513E3E1D9FB88D2BF5A5899C4B23452A63EFCt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E2B9A9F1138D3A420ADE0DA6928AAA9A94F0EC83ADDC1B357C7819EBB8D5F98FDDE04D5FD0C8B33452A7F3tFH" TargetMode="External"/><Relationship Id="rId15" Type="http://schemas.openxmlformats.org/officeDocument/2006/relationships/hyperlink" Target="consultantplus://offline/ref=D7E2B9A9F1138D3A420ADE0DA6928AAA9A94F0EC8FA2DD1E347C7819EBB8D5F98FDDE04D5FD0C8B33452A6F3tAH" TargetMode="External"/><Relationship Id="rId23" Type="http://schemas.openxmlformats.org/officeDocument/2006/relationships/hyperlink" Target="consultantplus://offline/ref=D7E2B9A9F1138D3A420AC000B0FED4AE9E9EAAE983ADD54E6B232344BCFBt1H" TargetMode="External"/><Relationship Id="rId28" Type="http://schemas.openxmlformats.org/officeDocument/2006/relationships/hyperlink" Target="consultantplus://offline/ref=D7E2B9A9F1138D3A420ADE0DA6928AAA9A94F0EC87AAD91F34712513E3E1D9FB88D2BF5A5899C4B23452A63DFCt3H" TargetMode="External"/><Relationship Id="rId36" Type="http://schemas.openxmlformats.org/officeDocument/2006/relationships/hyperlink" Target="consultantplus://offline/ref=D7E2B9A9F1138D3A420ADE0DA6928AAA9A94F0EC87AAD91F34712513E3E1D9FB88D2BF5A5899C4B23452A63EFCt3H" TargetMode="External"/><Relationship Id="rId49" Type="http://schemas.openxmlformats.org/officeDocument/2006/relationships/hyperlink" Target="consultantplus://offline/ref=D7E2B9A9F1138D3A420ADE0DA6928AAA9A94F0EC87AADB1F32712513E3E1D9FB88D2BF5A5899C4B23452A63BFCt1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D7E2B9A9F1138D3A420ADE0DA6928AAA9A94F0EC80A3DE1F367C7819EBB8D5F98FDDE04D5FD0C8B33452A4F3t9H" TargetMode="External"/><Relationship Id="rId31" Type="http://schemas.openxmlformats.org/officeDocument/2006/relationships/hyperlink" Target="consultantplus://offline/ref=D7E2B9A9F1138D3A420ADE0DA6928AAA9A94F0EC87A8DA1132722513E3E1D9FB88D2BF5A5899C4B23452A63FFCt1H" TargetMode="External"/><Relationship Id="rId44" Type="http://schemas.openxmlformats.org/officeDocument/2006/relationships/hyperlink" Target="consultantplus://offline/ref=D7E2B9A9F1138D3A420ADE0DA6928AAA9A94F0EC8FABDE10337C7819EBB8D5F98FDDE04D5FD0C8B33452A1F3tDH" TargetMode="External"/><Relationship Id="rId52" Type="http://schemas.openxmlformats.org/officeDocument/2006/relationships/hyperlink" Target="consultantplus://offline/ref=D7E2B9A9F1138D3A420ADE0DA6928AAA9A94F0EC87A8DB1936772513E3E1D9FB88D2BF5A5899C4B23452A63EFCt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В.О.</dc:creator>
  <cp:keywords/>
  <dc:description/>
  <cp:lastModifiedBy>Кузнецова В.О.</cp:lastModifiedBy>
  <cp:revision>1</cp:revision>
  <dcterms:created xsi:type="dcterms:W3CDTF">2017-06-27T06:17:00Z</dcterms:created>
  <dcterms:modified xsi:type="dcterms:W3CDTF">2017-06-27T06:18:00Z</dcterms:modified>
</cp:coreProperties>
</file>